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6702"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A10F1B">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620A82E1"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5D1F7F" w14:paraId="4230F3B1" w14:textId="77777777" w:rsidTr="002718DD">
        <w:tc>
          <w:tcPr>
            <w:tcW w:w="3397" w:type="dxa"/>
            <w:shd w:val="clear" w:color="auto" w:fill="F2F2F2" w:themeFill="background1" w:themeFillShade="F2"/>
          </w:tcPr>
          <w:p w14:paraId="484BD2B2" w14:textId="77777777" w:rsidR="005D1F7F" w:rsidRDefault="005D1F7F" w:rsidP="005D1F7F">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p>
        </w:tc>
        <w:tc>
          <w:tcPr>
            <w:tcW w:w="5665" w:type="dxa"/>
          </w:tcPr>
          <w:p w14:paraId="1FDED227" w14:textId="18654726" w:rsidR="005D1F7F" w:rsidRDefault="005D1F7F" w:rsidP="005D1F7F">
            <w:pPr>
              <w:spacing w:before="120"/>
              <w:jc w:val="both"/>
              <w:rPr>
                <w:rFonts w:ascii="Times New Roman" w:hAnsi="Times New Roman" w:cs="Times New Roman"/>
                <w:color w:val="000000" w:themeColor="text1"/>
                <w:sz w:val="19"/>
                <w:szCs w:val="19"/>
              </w:rPr>
            </w:pPr>
          </w:p>
        </w:tc>
      </w:tr>
      <w:tr w:rsidR="005D1F7F" w14:paraId="4592F148" w14:textId="77777777" w:rsidTr="002718DD">
        <w:tc>
          <w:tcPr>
            <w:tcW w:w="3397" w:type="dxa"/>
            <w:shd w:val="clear" w:color="auto" w:fill="F2F2F2" w:themeFill="background1" w:themeFillShade="F2"/>
          </w:tcPr>
          <w:p w14:paraId="6B0198C0" w14:textId="77777777" w:rsidR="005D1F7F" w:rsidRDefault="005D1F7F" w:rsidP="005D1F7F">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reprezentanta:</w:t>
            </w:r>
          </w:p>
        </w:tc>
        <w:tc>
          <w:tcPr>
            <w:tcW w:w="5665" w:type="dxa"/>
          </w:tcPr>
          <w:p w14:paraId="374DFA95" w14:textId="00672EB6" w:rsidR="005D1F7F" w:rsidRDefault="005D1F7F" w:rsidP="005D1F7F">
            <w:pPr>
              <w:spacing w:before="120"/>
              <w:jc w:val="both"/>
              <w:rPr>
                <w:rFonts w:ascii="Times New Roman" w:hAnsi="Times New Roman" w:cs="Times New Roman"/>
                <w:color w:val="000000" w:themeColor="text1"/>
                <w:sz w:val="19"/>
                <w:szCs w:val="19"/>
              </w:rPr>
            </w:pPr>
          </w:p>
        </w:tc>
      </w:tr>
      <w:tr w:rsidR="005D1F7F" w14:paraId="1D0093B4" w14:textId="77777777" w:rsidTr="002718DD">
        <w:tc>
          <w:tcPr>
            <w:tcW w:w="3397" w:type="dxa"/>
            <w:shd w:val="clear" w:color="auto" w:fill="F2F2F2" w:themeFill="background1" w:themeFillShade="F2"/>
          </w:tcPr>
          <w:p w14:paraId="313F381D" w14:textId="77777777" w:rsidR="005D1F7F" w:rsidRDefault="005D1F7F" w:rsidP="005D1F7F">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61588C05" w14:textId="77777777" w:rsidR="005D1F7F" w:rsidRDefault="005D1F7F" w:rsidP="005D1F7F">
            <w:pPr>
              <w:spacing w:before="120"/>
              <w:jc w:val="both"/>
              <w:rPr>
                <w:rFonts w:ascii="Times New Roman" w:hAnsi="Times New Roman" w:cs="Times New Roman"/>
                <w:color w:val="000000" w:themeColor="text1"/>
                <w:sz w:val="19"/>
                <w:szCs w:val="19"/>
              </w:rPr>
            </w:pPr>
          </w:p>
        </w:tc>
      </w:tr>
    </w:tbl>
    <w:p w14:paraId="3A2F2BD8"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3EB1D3F0"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71C6931"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7FC4FD3"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158F0F06"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2C400397"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2ED68A5A"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B361A">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77867802"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CB6D258" w14:textId="3496599B"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D1F7F">
        <w:rPr>
          <w:rFonts w:ascii="Times New Roman" w:hAnsi="Times New Roman" w:cs="Times New Roman"/>
          <w:b/>
          <w:color w:val="000000" w:themeColor="text1"/>
          <w:sz w:val="19"/>
          <w:szCs w:val="19"/>
        </w:rPr>
        <w:t xml:space="preserve"> </w:t>
      </w:r>
      <w:r w:rsidR="005D1F7F" w:rsidRPr="005D1F7F">
        <w:rPr>
          <w:rFonts w:ascii="Times New Roman" w:hAnsi="Times New Roman" w:cs="Times New Roman"/>
          <w:b/>
          <w:color w:val="000000" w:themeColor="text1"/>
          <w:sz w:val="19"/>
          <w:szCs w:val="19"/>
        </w:rPr>
        <w:t>Lubuskiego z siedzibą w Zielonej Górze</w:t>
      </w:r>
      <w:r w:rsidR="005D1F7F">
        <w:rPr>
          <w:rFonts w:ascii="Times New Roman" w:hAnsi="Times New Roman" w:cs="Times New Roman"/>
          <w:color w:val="000000" w:themeColor="text1"/>
          <w:sz w:val="19"/>
          <w:szCs w:val="19"/>
        </w:rPr>
        <w:t>,</w:t>
      </w:r>
    </w:p>
    <w:p w14:paraId="0CB07049" w14:textId="1A50BEF4"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5D1F7F" w:rsidRPr="005D1F7F">
        <w:t xml:space="preserve"> </w:t>
      </w:r>
      <w:bookmarkStart w:id="0" w:name="_Hlk51577385"/>
      <w:r w:rsidR="005D1F7F" w:rsidRPr="005D1F7F">
        <w:rPr>
          <w:rFonts w:ascii="Times New Roman" w:hAnsi="Times New Roman" w:cs="Times New Roman"/>
          <w:color w:val="000000" w:themeColor="text1"/>
          <w:sz w:val="19"/>
          <w:szCs w:val="19"/>
        </w:rPr>
        <w:fldChar w:fldCharType="begin"/>
      </w:r>
      <w:r w:rsidR="005D1F7F" w:rsidRPr="005D1F7F">
        <w:rPr>
          <w:rFonts w:ascii="Times New Roman" w:hAnsi="Times New Roman" w:cs="Times New Roman"/>
          <w:color w:val="000000" w:themeColor="text1"/>
          <w:sz w:val="19"/>
          <w:szCs w:val="19"/>
        </w:rPr>
        <w:instrText xml:space="preserve"> HYPERLINK "mailto:kancelaria.ogolna@lubuskie.pl" </w:instrText>
      </w:r>
      <w:r w:rsidR="005D1F7F" w:rsidRPr="005D1F7F">
        <w:rPr>
          <w:rFonts w:ascii="Times New Roman" w:hAnsi="Times New Roman" w:cs="Times New Roman"/>
          <w:color w:val="000000" w:themeColor="text1"/>
          <w:sz w:val="19"/>
          <w:szCs w:val="19"/>
        </w:rPr>
        <w:fldChar w:fldCharType="separate"/>
      </w:r>
      <w:r w:rsidR="005D1F7F" w:rsidRPr="005D1F7F">
        <w:rPr>
          <w:rStyle w:val="Hipercze"/>
          <w:rFonts w:ascii="Times New Roman" w:hAnsi="Times New Roman" w:cs="Times New Roman"/>
          <w:sz w:val="19"/>
          <w:szCs w:val="19"/>
        </w:rPr>
        <w:t>kancelaria.ogolna@lubuskie.pl</w:t>
      </w:r>
      <w:r w:rsidR="005D1F7F" w:rsidRPr="005D1F7F">
        <w:rPr>
          <w:rFonts w:ascii="Times New Roman" w:hAnsi="Times New Roman" w:cs="Times New Roman"/>
          <w:color w:val="000000" w:themeColor="text1"/>
          <w:sz w:val="19"/>
          <w:szCs w:val="19"/>
        </w:rPr>
        <w:fldChar w:fldCharType="end"/>
      </w:r>
      <w:r w:rsidR="005D1F7F" w:rsidRPr="005D1F7F">
        <w:rPr>
          <w:rFonts w:ascii="Times New Roman" w:hAnsi="Times New Roman" w:cs="Times New Roman"/>
          <w:color w:val="000000" w:themeColor="text1"/>
          <w:sz w:val="19"/>
          <w:szCs w:val="19"/>
        </w:rPr>
        <w:t xml:space="preserve"> </w:t>
      </w:r>
      <w:bookmarkEnd w:id="0"/>
      <w:r w:rsidR="005D1F7F" w:rsidRPr="005D1F7F">
        <w:rPr>
          <w:rFonts w:ascii="Times New Roman" w:hAnsi="Times New Roman" w:cs="Times New Roman"/>
          <w:color w:val="000000" w:themeColor="text1"/>
          <w:sz w:val="19"/>
          <w:szCs w:val="19"/>
        </w:rPr>
        <w:t>lub pisemnie na adres korespondencyjny Urząd Marszałkowski Województwa Lubuskiego w Zielonej Górze ul Podgórna 7, 65-057 Zielona Góra;</w:t>
      </w:r>
      <w:r w:rsidRPr="00AF719D">
        <w:rPr>
          <w:rFonts w:ascii="Times New Roman" w:hAnsi="Times New Roman" w:cs="Times New Roman"/>
          <w:color w:val="000000" w:themeColor="text1"/>
          <w:sz w:val="19"/>
          <w:szCs w:val="19"/>
        </w:rPr>
        <w:t>;</w:t>
      </w:r>
    </w:p>
    <w:p w14:paraId="67D04CCD" w14:textId="42DB41F9"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5D1F7F" w:rsidRPr="005D1F7F">
          <w:rPr>
            <w:rStyle w:val="Hipercze"/>
            <w:rFonts w:ascii="Times New Roman" w:hAnsi="Times New Roman" w:cs="Times New Roman"/>
            <w:sz w:val="19"/>
            <w:szCs w:val="19"/>
          </w:rPr>
          <w:t>kancelaria.ogolna@lubuskie.pl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3D1F3BB9"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2430D95"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8B1106">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B361A">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6D5EE8">
        <w:rPr>
          <w:rFonts w:ascii="Times New Roman" w:hAnsi="Times New Roman" w:cs="Times New Roman"/>
          <w:color w:val="000000" w:themeColor="text1"/>
          <w:sz w:val="19"/>
          <w:szCs w:val="19"/>
        </w:rPr>
        <w:t>.</w:t>
      </w:r>
    </w:p>
    <w:p w14:paraId="116D041E"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1E43B776"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26E1E510"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431D5D52"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5891E9B4"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70BF9334"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14:paraId="007F128D"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25F76AFD"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FD0357E"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11A0EFFD"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66238A7F"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14:paraId="55A79C6D" w14:textId="77777777" w:rsidTr="00A10F1B">
        <w:trPr>
          <w:trHeight w:val="257"/>
        </w:trPr>
        <w:tc>
          <w:tcPr>
            <w:tcW w:w="2568" w:type="dxa"/>
            <w:tcBorders>
              <w:bottom w:val="dotted" w:sz="4" w:space="0" w:color="auto"/>
            </w:tcBorders>
          </w:tcPr>
          <w:p w14:paraId="7C851A90" w14:textId="5BFEE71D"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14:paraId="1959088A"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A96449" w14:textId="376FEDB4" w:rsidR="00554F0F" w:rsidRPr="00AF719D" w:rsidRDefault="00554F0F" w:rsidP="005D1F7F">
            <w:pPr>
              <w:jc w:val="cente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14:paraId="0879094F" w14:textId="1177AE8C" w:rsidR="00554F0F" w:rsidRPr="00AF719D" w:rsidRDefault="00554F0F" w:rsidP="005D1F7F">
            <w:pPr>
              <w:jc w:val="cente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14:paraId="2666C570" w14:textId="6895A84E" w:rsidR="00554F0F" w:rsidRPr="00AF719D" w:rsidRDefault="00554F0F" w:rsidP="005D1F7F">
            <w:pPr>
              <w:jc w:val="center"/>
              <w:rPr>
                <w:rFonts w:ascii="Times New Roman" w:hAnsi="Times New Roman" w:cs="Times New Roman"/>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FB113D5" w14:textId="0234DBE5" w:rsidR="00554F0F" w:rsidRPr="00AF719D" w:rsidRDefault="00554F0F" w:rsidP="005D1F7F">
            <w:pPr>
              <w:jc w:val="cente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752AA6B" w14:textId="4B75D338" w:rsidR="00554F0F" w:rsidRPr="00AF719D" w:rsidRDefault="00554F0F" w:rsidP="005D1F7F">
            <w:pPr>
              <w:jc w:val="cente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14:paraId="1960B51F" w14:textId="058B48D5" w:rsidR="00554F0F" w:rsidRPr="00AF719D" w:rsidRDefault="00554F0F" w:rsidP="005D1F7F">
            <w:pPr>
              <w:jc w:val="center"/>
              <w:rPr>
                <w:rFonts w:ascii="Times New Roman" w:hAnsi="Times New Roman" w:cs="Times New Roman"/>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112F78" w14:textId="1BC59253" w:rsidR="00554F0F" w:rsidRPr="00AF719D" w:rsidRDefault="00554F0F" w:rsidP="005D1F7F">
            <w:pPr>
              <w:jc w:val="cente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14:paraId="6456D3D3" w14:textId="0279F556" w:rsidR="00554F0F" w:rsidRPr="00AF719D" w:rsidRDefault="00554F0F" w:rsidP="005D1F7F">
            <w:pPr>
              <w:jc w:val="cente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2093F8F" w14:textId="7EA10641" w:rsidR="00554F0F" w:rsidRPr="00AF719D" w:rsidRDefault="00554F0F" w:rsidP="005D1F7F">
            <w:pPr>
              <w:jc w:val="cente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14:paraId="67D83F17" w14:textId="5CDBFDB6" w:rsidR="00554F0F" w:rsidRPr="00AF719D" w:rsidRDefault="00554F0F" w:rsidP="005D1F7F">
            <w:pPr>
              <w:jc w:val="center"/>
              <w:rPr>
                <w:rFonts w:ascii="Times New Roman" w:hAnsi="Times New Roman" w:cs="Times New Roman"/>
                <w:b/>
                <w:i/>
                <w:color w:val="000000" w:themeColor="text1"/>
                <w:sz w:val="19"/>
                <w:szCs w:val="19"/>
              </w:rPr>
            </w:pPr>
          </w:p>
        </w:tc>
        <w:tc>
          <w:tcPr>
            <w:tcW w:w="237" w:type="dxa"/>
            <w:tcBorders>
              <w:left w:val="single" w:sz="4" w:space="0" w:color="auto"/>
            </w:tcBorders>
          </w:tcPr>
          <w:p w14:paraId="6DF95628" w14:textId="77777777"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14:paraId="116B1F97"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1A21B01F" w14:textId="77777777" w:rsidTr="00A10F1B">
        <w:trPr>
          <w:trHeight w:val="235"/>
        </w:trPr>
        <w:tc>
          <w:tcPr>
            <w:tcW w:w="2568" w:type="dxa"/>
          </w:tcPr>
          <w:p w14:paraId="1A28E0C2"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14:paraId="2D43402E"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14:paraId="0801E60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14:paraId="4BE3432F"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14:paraId="68954055"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14:paraId="40D1EA0D"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14:paraId="500CC126"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14:paraId="145AB323" w14:textId="77777777"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14:paraId="76970181"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A92F4B">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14:paraId="196E4B4A"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547C428D" w14:textId="329DE67C" w:rsidR="004C7EC1" w:rsidRPr="000C6996"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0A059310" w14:textId="77777777" w:rsidTr="005F725C">
        <w:trPr>
          <w:trHeight w:val="196"/>
          <w:jc w:val="center"/>
        </w:trPr>
        <w:tc>
          <w:tcPr>
            <w:tcW w:w="336" w:type="dxa"/>
          </w:tcPr>
          <w:p w14:paraId="3E11F630"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521E568B"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70EAFACB"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01A437F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14036F60"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62D46049"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7631B3">
              <w:rPr>
                <w:rFonts w:ascii="Times New Roman" w:hAnsi="Times New Roman" w:cs="Times New Roman"/>
                <w:color w:val="000000" w:themeColor="text1"/>
                <w:sz w:val="19"/>
                <w:szCs w:val="19"/>
              </w:rPr>
              <w:t>II.4</w:t>
            </w:r>
            <w:r w:rsidRPr="00B0687E">
              <w:rPr>
                <w:rFonts w:ascii="Times New Roman" w:hAnsi="Times New Roman" w:cs="Times New Roman"/>
                <w:color w:val="000000" w:themeColor="text1"/>
                <w:sz w:val="19"/>
                <w:szCs w:val="19"/>
              </w:rPr>
              <w:t xml:space="preserve">, </w:t>
            </w:r>
          </w:p>
          <w:p w14:paraId="087EAE85"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w:t>
            </w:r>
            <w:r w:rsidR="007631B3">
              <w:rPr>
                <w:rFonts w:ascii="Times New Roman" w:hAnsi="Times New Roman" w:cs="Times New Roman"/>
                <w:color w:val="000000" w:themeColor="text1"/>
                <w:sz w:val="19"/>
                <w:szCs w:val="19"/>
              </w:rPr>
              <w:t>9</w:t>
            </w:r>
            <w:r w:rsidR="00746D32">
              <w:rPr>
                <w:rFonts w:ascii="Times New Roman" w:hAnsi="Times New Roman" w:cs="Times New Roman"/>
                <w:color w:val="000000" w:themeColor="text1"/>
                <w:sz w:val="19"/>
                <w:szCs w:val="19"/>
              </w:rPr>
              <w:t>,</w:t>
            </w:r>
          </w:p>
          <w:p w14:paraId="7EF9E5F3"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53F79FF9"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5DC107AB" w14:textId="17445C51" w:rsidR="004C7EC1" w:rsidRPr="00AF719D" w:rsidRDefault="005D1F7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Samorząd Województwa Lubuskiego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Zielonej Górze</w:t>
            </w:r>
          </w:p>
          <w:p w14:paraId="515020C2" w14:textId="7E120324" w:rsidR="004C7EC1" w:rsidRPr="00AF719D" w:rsidRDefault="005D1F7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Rybacka Lokalna Grupa Działania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Dobiegniewie.</w:t>
            </w:r>
          </w:p>
        </w:tc>
      </w:tr>
      <w:tr w:rsidR="004C7EC1" w:rsidRPr="00AF719D" w14:paraId="5FC2F9ED" w14:textId="77777777" w:rsidTr="005F725C">
        <w:trPr>
          <w:trHeight w:val="354"/>
          <w:jc w:val="center"/>
        </w:trPr>
        <w:tc>
          <w:tcPr>
            <w:tcW w:w="336" w:type="dxa"/>
          </w:tcPr>
          <w:p w14:paraId="12E78576"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56F7BFA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797F736E" w14:textId="40E49DC8" w:rsidR="004C7EC1" w:rsidRPr="00BF6C31" w:rsidRDefault="004C7EC1" w:rsidP="00BF6C31">
            <w:pPr>
              <w:jc w:val="center"/>
              <w:rPr>
                <w:rFonts w:ascii="Times New Roman" w:hAnsi="Times New Roman" w:cs="Times New Roman"/>
                <w:color w:val="000000" w:themeColor="text1"/>
                <w:sz w:val="24"/>
                <w:szCs w:val="24"/>
              </w:rPr>
            </w:pPr>
          </w:p>
        </w:tc>
        <w:tc>
          <w:tcPr>
            <w:tcW w:w="236" w:type="dxa"/>
            <w:tcBorders>
              <w:left w:val="single" w:sz="4" w:space="0" w:color="auto"/>
            </w:tcBorders>
          </w:tcPr>
          <w:p w14:paraId="297C2B0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1B8BDDA6"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3AD13DC" w14:textId="77777777" w:rsidTr="00BF6C31">
        <w:trPr>
          <w:jc w:val="center"/>
        </w:trPr>
        <w:tc>
          <w:tcPr>
            <w:tcW w:w="336" w:type="dxa"/>
          </w:tcPr>
          <w:p w14:paraId="55FAE40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50A756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4D45AA62" w14:textId="77777777" w:rsidR="004C7EC1" w:rsidRPr="00BF6C31" w:rsidRDefault="004C7EC1" w:rsidP="00BF6C31">
            <w:pPr>
              <w:jc w:val="center"/>
              <w:rPr>
                <w:rFonts w:ascii="Times New Roman" w:hAnsi="Times New Roman" w:cs="Times New Roman"/>
                <w:color w:val="000000" w:themeColor="text1"/>
                <w:sz w:val="24"/>
                <w:szCs w:val="24"/>
              </w:rPr>
            </w:pPr>
          </w:p>
        </w:tc>
        <w:tc>
          <w:tcPr>
            <w:tcW w:w="236" w:type="dxa"/>
          </w:tcPr>
          <w:p w14:paraId="04A6488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7A38E4C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4D6E98E" w14:textId="77777777" w:rsidTr="00BF6C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51DFC50C"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10974D6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17804AEC" w14:textId="20E1EFB3" w:rsidR="004C7EC1" w:rsidRPr="00BF6C31" w:rsidRDefault="004C7EC1" w:rsidP="00BF6C31">
            <w:pPr>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2FC6FA8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F86E39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508AC21" w14:textId="77777777" w:rsidTr="00BF6C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3CADF9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8F0E9E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5D49ACA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E71D1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1F838EC4"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8F8BF96"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08C026F0" w14:textId="77777777" w:rsidR="004C7EC1" w:rsidRPr="00AF719D" w:rsidRDefault="00A10F1B"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4EA27A7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4A40E05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35EAB9BA"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08E3EBCA" w14:textId="77777777" w:rsidR="004C7EC1" w:rsidRPr="00AF719D" w:rsidRDefault="00067661"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2AD96858" w14:textId="10DF6F44" w:rsidR="004C7EC1" w:rsidRPr="00AF719D" w:rsidRDefault="0006766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5D1F7F" w:rsidRPr="005D1F7F">
                <w:rPr>
                  <w:rStyle w:val="Hipercze"/>
                  <w:rFonts w:ascii="Times New Roman" w:hAnsi="Times New Roman" w:cs="Times New Roman"/>
                  <w:sz w:val="19"/>
                  <w:szCs w:val="19"/>
                </w:rPr>
                <w:t>kancelaria.ogolna@lubuskie.pl</w:t>
              </w:r>
            </w:hyperlink>
            <w:r w:rsidR="004C7EC1" w:rsidRPr="00AF719D">
              <w:rPr>
                <w:rFonts w:ascii="Times New Roman" w:hAnsi="Times New Roman" w:cs="Times New Roman"/>
                <w:color w:val="000000" w:themeColor="text1"/>
                <w:sz w:val="19"/>
                <w:szCs w:val="19"/>
              </w:rPr>
              <w:t>;</w:t>
            </w:r>
          </w:p>
          <w:p w14:paraId="7184C824" w14:textId="4080C2CF" w:rsidR="004C7EC1" w:rsidRPr="00AF719D" w:rsidRDefault="005D1F7F"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biuro@pojezierzedobiegniewskie.org</w:t>
            </w:r>
          </w:p>
          <w:p w14:paraId="0DFEF48F" w14:textId="77777777" w:rsidR="004C7EC1" w:rsidRPr="00A10F1B"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14:paraId="21FAB8E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9DA825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EC7C4F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30DCCEEA"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2A946437" w14:textId="77777777" w:rsidR="004C7EC1" w:rsidRPr="00A10F1B" w:rsidRDefault="004C7EC1" w:rsidP="004C7EC1">
      <w:pPr>
        <w:spacing w:after="0" w:line="240" w:lineRule="auto"/>
        <w:jc w:val="both"/>
        <w:rPr>
          <w:rFonts w:ascii="Times New Roman" w:hAnsi="Times New Roman" w:cs="Times New Roman"/>
          <w:color w:val="000000" w:themeColor="text1"/>
          <w:sz w:val="12"/>
          <w:szCs w:val="12"/>
          <w:u w:val="single"/>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27"/>
        <w:gridCol w:w="9"/>
        <w:gridCol w:w="237"/>
        <w:gridCol w:w="236"/>
        <w:gridCol w:w="236"/>
        <w:gridCol w:w="284"/>
        <w:gridCol w:w="236"/>
        <w:gridCol w:w="283"/>
        <w:gridCol w:w="236"/>
        <w:gridCol w:w="237"/>
        <w:gridCol w:w="236"/>
        <w:gridCol w:w="3706"/>
      </w:tblGrid>
      <w:tr w:rsidR="001D4551" w:rsidRPr="00AF719D" w14:paraId="50585774" w14:textId="77777777" w:rsidTr="00BF6C31">
        <w:trPr>
          <w:trHeight w:val="321"/>
        </w:trPr>
        <w:tc>
          <w:tcPr>
            <w:tcW w:w="2552" w:type="dxa"/>
            <w:tcBorders>
              <w:bottom w:val="dotted" w:sz="4" w:space="0" w:color="auto"/>
            </w:tcBorders>
          </w:tcPr>
          <w:p w14:paraId="19D553D8" w14:textId="5CF535F3"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7FE525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2A9E1BE" w14:textId="5DD02963" w:rsidR="009006B2" w:rsidRPr="00AF719D" w:rsidRDefault="009006B2" w:rsidP="00CB1098">
            <w:pPr>
              <w:rPr>
                <w:rFonts w:ascii="Times New Roman" w:hAnsi="Times New Roman" w:cs="Times New Roman"/>
                <w:b/>
                <w:i/>
                <w:color w:val="000000" w:themeColor="text1"/>
                <w:sz w:val="19"/>
                <w:szCs w:val="19"/>
              </w:rPr>
            </w:pPr>
          </w:p>
        </w:tc>
        <w:tc>
          <w:tcPr>
            <w:tcW w:w="236" w:type="dxa"/>
            <w:gridSpan w:val="2"/>
            <w:tcBorders>
              <w:top w:val="single" w:sz="4" w:space="0" w:color="auto"/>
              <w:left w:val="single" w:sz="4" w:space="0" w:color="auto"/>
              <w:bottom w:val="single" w:sz="4" w:space="0" w:color="auto"/>
              <w:right w:val="single" w:sz="4" w:space="0" w:color="auto"/>
            </w:tcBorders>
          </w:tcPr>
          <w:p w14:paraId="2A4625D1" w14:textId="46239321" w:rsidR="009006B2" w:rsidRPr="00AF719D" w:rsidRDefault="009006B2"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14:paraId="60259D10" w14:textId="7CC24F36" w:rsidR="009006B2" w:rsidRPr="00AF719D" w:rsidRDefault="009006B2" w:rsidP="00CB1098">
            <w:pPr>
              <w:rPr>
                <w:rFonts w:ascii="Times New Roman" w:hAnsi="Times New Roman" w:cs="Times New Roman"/>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E075C5C" w14:textId="56A87C54"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B6EFE54" w14:textId="10CAFF15"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0C1FAC3E" w14:textId="3915B4EF" w:rsidR="009006B2" w:rsidRPr="00AF719D" w:rsidRDefault="009006B2" w:rsidP="00CB1098">
            <w:pPr>
              <w:rPr>
                <w:rFonts w:ascii="Times New Roman" w:hAnsi="Times New Roman" w:cs="Times New Roman"/>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61F8431" w14:textId="227D398E"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721F1215" w14:textId="28A3799D"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D059801" w14:textId="3508AB61"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AA53940" w14:textId="1D85E75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F9232C1"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66B1DC2B"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219A96E" w14:textId="77777777" w:rsidTr="00BF6C31">
        <w:tc>
          <w:tcPr>
            <w:tcW w:w="2552" w:type="dxa"/>
          </w:tcPr>
          <w:p w14:paraId="681FE451"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A86D5D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63" w:type="dxa"/>
            <w:gridSpan w:val="2"/>
            <w:tcBorders>
              <w:top w:val="single" w:sz="4" w:space="0" w:color="auto"/>
            </w:tcBorders>
          </w:tcPr>
          <w:p w14:paraId="11C6477D"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46" w:type="dxa"/>
            <w:gridSpan w:val="2"/>
          </w:tcPr>
          <w:p w14:paraId="7EB14A97"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2878E4B"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56AD4C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E727231"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793CB13"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BE24263" w14:textId="77777777" w:rsidR="001D4551" w:rsidRPr="00AF719D" w:rsidRDefault="001D4551" w:rsidP="00A10F1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 xml:space="preserve">reprezentanta </w:t>
            </w:r>
            <w:r w:rsidR="00BF3F6E">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14:paraId="3DA9E42A"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1869" w14:textId="77777777" w:rsidR="00067661" w:rsidRDefault="00067661" w:rsidP="007417CA">
      <w:pPr>
        <w:spacing w:after="0" w:line="240" w:lineRule="auto"/>
      </w:pPr>
      <w:r>
        <w:separator/>
      </w:r>
    </w:p>
  </w:endnote>
  <w:endnote w:type="continuationSeparator" w:id="0">
    <w:p w14:paraId="194BB9AD" w14:textId="77777777" w:rsidR="00067661" w:rsidRDefault="00067661"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326241BE"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B3706">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B3706">
              <w:rPr>
                <w:rFonts w:ascii="Times New Roman" w:hAnsi="Times New Roman" w:cs="Times New Roman"/>
                <w:bCs/>
                <w:noProof/>
                <w:sz w:val="16"/>
              </w:rPr>
              <w:t>2</w:t>
            </w:r>
            <w:r w:rsidRPr="00AF719D">
              <w:rPr>
                <w:rFonts w:ascii="Times New Roman" w:hAnsi="Times New Roman" w:cs="Times New Roman"/>
                <w:bCs/>
                <w:sz w:val="18"/>
                <w:szCs w:val="24"/>
              </w:rPr>
              <w:fldChar w:fldCharType="end"/>
            </w:r>
          </w:p>
        </w:sdtContent>
      </w:sdt>
    </w:sdtContent>
  </w:sdt>
  <w:p w14:paraId="7E80F6AD"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764" w14:textId="77777777" w:rsidR="00067661" w:rsidRDefault="00067661" w:rsidP="007417CA">
      <w:pPr>
        <w:spacing w:after="0" w:line="240" w:lineRule="auto"/>
      </w:pPr>
      <w:r>
        <w:separator/>
      </w:r>
    </w:p>
  </w:footnote>
  <w:footnote w:type="continuationSeparator" w:id="0">
    <w:p w14:paraId="60123B28" w14:textId="77777777" w:rsidR="00067661" w:rsidRDefault="00067661"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3D13"/>
    <w:rsid w:val="00044AD0"/>
    <w:rsid w:val="00067661"/>
    <w:rsid w:val="00071BE8"/>
    <w:rsid w:val="00072B86"/>
    <w:rsid w:val="00077B2F"/>
    <w:rsid w:val="00086646"/>
    <w:rsid w:val="00092E49"/>
    <w:rsid w:val="000A7146"/>
    <w:rsid w:val="000B199B"/>
    <w:rsid w:val="000B44F6"/>
    <w:rsid w:val="000C155C"/>
    <w:rsid w:val="000C56D8"/>
    <w:rsid w:val="000C6996"/>
    <w:rsid w:val="000D1114"/>
    <w:rsid w:val="000E3281"/>
    <w:rsid w:val="000E6410"/>
    <w:rsid w:val="000E66D8"/>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1DA9"/>
    <w:rsid w:val="001B370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450D"/>
    <w:rsid w:val="002D1CDC"/>
    <w:rsid w:val="002E1601"/>
    <w:rsid w:val="002E45AA"/>
    <w:rsid w:val="002E6C30"/>
    <w:rsid w:val="002F0ABD"/>
    <w:rsid w:val="002F25FA"/>
    <w:rsid w:val="002F7DB8"/>
    <w:rsid w:val="00302504"/>
    <w:rsid w:val="00302D16"/>
    <w:rsid w:val="00311E7F"/>
    <w:rsid w:val="003266DB"/>
    <w:rsid w:val="00327BE4"/>
    <w:rsid w:val="0035579B"/>
    <w:rsid w:val="00361EEE"/>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811"/>
    <w:rsid w:val="004C5BE7"/>
    <w:rsid w:val="004C7EC1"/>
    <w:rsid w:val="004D72B4"/>
    <w:rsid w:val="004E0112"/>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D1F7F"/>
    <w:rsid w:val="005E0331"/>
    <w:rsid w:val="005F15C2"/>
    <w:rsid w:val="00615889"/>
    <w:rsid w:val="0062391E"/>
    <w:rsid w:val="00626CFA"/>
    <w:rsid w:val="00633446"/>
    <w:rsid w:val="00662F13"/>
    <w:rsid w:val="00676937"/>
    <w:rsid w:val="00680DF2"/>
    <w:rsid w:val="00680E08"/>
    <w:rsid w:val="00682FAD"/>
    <w:rsid w:val="006841C7"/>
    <w:rsid w:val="006B2E02"/>
    <w:rsid w:val="006B361A"/>
    <w:rsid w:val="006B4140"/>
    <w:rsid w:val="006B5220"/>
    <w:rsid w:val="006C4BDF"/>
    <w:rsid w:val="006C643F"/>
    <w:rsid w:val="006C765F"/>
    <w:rsid w:val="006D561F"/>
    <w:rsid w:val="006D5EE8"/>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31B3"/>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1106"/>
    <w:rsid w:val="008B322E"/>
    <w:rsid w:val="008F66B9"/>
    <w:rsid w:val="009006B2"/>
    <w:rsid w:val="009013D4"/>
    <w:rsid w:val="009062C9"/>
    <w:rsid w:val="00907948"/>
    <w:rsid w:val="009259A1"/>
    <w:rsid w:val="0095712A"/>
    <w:rsid w:val="009B5CFF"/>
    <w:rsid w:val="009C615C"/>
    <w:rsid w:val="009C695A"/>
    <w:rsid w:val="009C6A66"/>
    <w:rsid w:val="009D76F7"/>
    <w:rsid w:val="009E070D"/>
    <w:rsid w:val="009E4C62"/>
    <w:rsid w:val="009E4ED0"/>
    <w:rsid w:val="00A00D7D"/>
    <w:rsid w:val="00A10F1B"/>
    <w:rsid w:val="00A22D37"/>
    <w:rsid w:val="00A235FC"/>
    <w:rsid w:val="00A331DA"/>
    <w:rsid w:val="00A34A8A"/>
    <w:rsid w:val="00A4086C"/>
    <w:rsid w:val="00A5498A"/>
    <w:rsid w:val="00A57A14"/>
    <w:rsid w:val="00A630D1"/>
    <w:rsid w:val="00A64963"/>
    <w:rsid w:val="00A753CA"/>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6719D"/>
    <w:rsid w:val="00B802E8"/>
    <w:rsid w:val="00B8626A"/>
    <w:rsid w:val="00BA6EB3"/>
    <w:rsid w:val="00BB7D9A"/>
    <w:rsid w:val="00BC6CCD"/>
    <w:rsid w:val="00BD1D1A"/>
    <w:rsid w:val="00BE27BC"/>
    <w:rsid w:val="00BF3F6E"/>
    <w:rsid w:val="00BF645F"/>
    <w:rsid w:val="00BF67E3"/>
    <w:rsid w:val="00BF6BAD"/>
    <w:rsid w:val="00BF6C31"/>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A4682"/>
    <w:rsid w:val="00DB2D4F"/>
    <w:rsid w:val="00DE795C"/>
    <w:rsid w:val="00E0048F"/>
    <w:rsid w:val="00E111CA"/>
    <w:rsid w:val="00E11568"/>
    <w:rsid w:val="00E12185"/>
    <w:rsid w:val="00E12554"/>
    <w:rsid w:val="00E1299F"/>
    <w:rsid w:val="00E1692A"/>
    <w:rsid w:val="00E2045B"/>
    <w:rsid w:val="00E317E7"/>
    <w:rsid w:val="00E41DB7"/>
    <w:rsid w:val="00E71EC6"/>
    <w:rsid w:val="00EA07B2"/>
    <w:rsid w:val="00EB1D72"/>
    <w:rsid w:val="00EC356C"/>
    <w:rsid w:val="00EC6FAF"/>
    <w:rsid w:val="00EC7841"/>
    <w:rsid w:val="00ED0FD0"/>
    <w:rsid w:val="00ED20E4"/>
    <w:rsid w:val="00ED6402"/>
    <w:rsid w:val="00EE1109"/>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C7F4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059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kancelaria.ogolna@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ogolna@lubuski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E600-ED19-496E-8252-0D1F98E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1473</Words>
  <Characters>8842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RLGD1</cp:lastModifiedBy>
  <cp:revision>8</cp:revision>
  <cp:lastPrinted>2020-11-12T10:39:00Z</cp:lastPrinted>
  <dcterms:created xsi:type="dcterms:W3CDTF">2020-09-02T07:39:00Z</dcterms:created>
  <dcterms:modified xsi:type="dcterms:W3CDTF">2021-05-05T06:37:00Z</dcterms:modified>
</cp:coreProperties>
</file>