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0C20D84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</w:t>
      </w:r>
      <w:r w:rsidR="00A01C97">
        <w:rPr>
          <w:bCs/>
          <w:sz w:val="22"/>
          <w:szCs w:val="22"/>
        </w:rPr>
        <w:t>2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A01C97">
        <w:rPr>
          <w:bCs/>
          <w:sz w:val="22"/>
          <w:szCs w:val="22"/>
        </w:rPr>
        <w:t>7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2A4DCC6C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A01C97">
        <w:rPr>
          <w:bCs/>
          <w:sz w:val="22"/>
          <w:szCs w:val="22"/>
        </w:rPr>
        <w:t>16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A01C97">
        <w:rPr>
          <w:bCs/>
          <w:sz w:val="22"/>
          <w:szCs w:val="22"/>
        </w:rPr>
        <w:t>6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3371A175" w14:textId="798A963F" w:rsidR="00015A61" w:rsidRPr="00015A61" w:rsidRDefault="00015A61" w:rsidP="00015A6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konsultacjach społecznych na terenie gmin obszaru RLGD „Pojezierze Dobiegniewskie”</w:t>
      </w:r>
      <w:r w:rsidR="00DD270F">
        <w:rPr>
          <w:bCs/>
          <w:sz w:val="22"/>
          <w:szCs w:val="22"/>
        </w:rPr>
        <w:t>.</w:t>
      </w:r>
    </w:p>
    <w:p w14:paraId="2C0AC09B" w14:textId="6E7163C6" w:rsidR="00A01C97" w:rsidRDefault="0035647C" w:rsidP="006D3BD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A01C97">
        <w:rPr>
          <w:bCs/>
          <w:sz w:val="22"/>
          <w:szCs w:val="22"/>
        </w:rPr>
        <w:t>Informacja o</w:t>
      </w:r>
      <w:r w:rsidR="00A01C97" w:rsidRPr="00A01C97">
        <w:rPr>
          <w:bCs/>
          <w:sz w:val="22"/>
          <w:szCs w:val="22"/>
        </w:rPr>
        <w:t xml:space="preserve"> wyjeździe </w:t>
      </w:r>
      <w:r w:rsidR="00A01C97">
        <w:rPr>
          <w:bCs/>
          <w:sz w:val="22"/>
          <w:szCs w:val="22"/>
        </w:rPr>
        <w:t>studyjno-szkoleniowym w ramach</w:t>
      </w:r>
      <w:r w:rsidRPr="00A01C97">
        <w:rPr>
          <w:bCs/>
          <w:sz w:val="22"/>
          <w:szCs w:val="22"/>
        </w:rPr>
        <w:t xml:space="preserve"> III etapu operacji pt. </w:t>
      </w:r>
      <w:r w:rsidRPr="00DD270F">
        <w:rPr>
          <w:bCs/>
          <w:i/>
          <w:iCs/>
          <w:sz w:val="22"/>
          <w:szCs w:val="22"/>
        </w:rPr>
        <w:t>Wymiana doświadczeń oraz sprawdzonych rozwiązań między podmiotami wykonującymi rybołówstwo śródlądowe,</w:t>
      </w:r>
      <w:r w:rsidR="00A01C97" w:rsidRPr="00DD270F">
        <w:rPr>
          <w:bCs/>
          <w:i/>
          <w:iCs/>
          <w:sz w:val="22"/>
          <w:szCs w:val="22"/>
        </w:rPr>
        <w:t xml:space="preserve"> </w:t>
      </w:r>
      <w:r w:rsidRPr="00DD270F">
        <w:rPr>
          <w:bCs/>
          <w:i/>
          <w:iCs/>
          <w:sz w:val="22"/>
          <w:szCs w:val="22"/>
        </w:rPr>
        <w:t>na szczeblu unijnym i krajowym</w:t>
      </w:r>
      <w:r w:rsidRPr="00A01C97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</w:t>
      </w:r>
      <w:r w:rsidR="00A01C97">
        <w:rPr>
          <w:bCs/>
          <w:sz w:val="22"/>
          <w:szCs w:val="22"/>
        </w:rPr>
        <w:t xml:space="preserve"> </w:t>
      </w:r>
      <w:r w:rsidRPr="00A01C97">
        <w:rPr>
          <w:bCs/>
          <w:sz w:val="22"/>
          <w:szCs w:val="22"/>
        </w:rPr>
        <w:t xml:space="preserve">i Morze”, </w:t>
      </w:r>
      <w:bookmarkStart w:id="0" w:name="_Hlk139359949"/>
      <w:r w:rsidRPr="00A01C97">
        <w:rPr>
          <w:bCs/>
          <w:sz w:val="22"/>
          <w:szCs w:val="22"/>
        </w:rPr>
        <w:t>projekt współpracy w ramach umowy o wspólnej realizacji operacji</w:t>
      </w:r>
      <w:r w:rsidR="00A01C97">
        <w:rPr>
          <w:bCs/>
          <w:sz w:val="22"/>
          <w:szCs w:val="22"/>
        </w:rPr>
        <w:br/>
      </w:r>
      <w:r w:rsidRPr="00A01C97">
        <w:rPr>
          <w:bCs/>
          <w:sz w:val="22"/>
          <w:szCs w:val="22"/>
        </w:rPr>
        <w:t>z LGR „W dolinie Tyśmienicy i Wieprza” – wyjazd studyjny do Węgier</w:t>
      </w:r>
      <w:r w:rsidR="00A01C97">
        <w:rPr>
          <w:bCs/>
          <w:sz w:val="22"/>
          <w:szCs w:val="22"/>
        </w:rPr>
        <w:t xml:space="preserve"> </w:t>
      </w:r>
      <w:bookmarkEnd w:id="0"/>
      <w:r w:rsidR="00A01C97">
        <w:rPr>
          <w:bCs/>
          <w:sz w:val="22"/>
          <w:szCs w:val="22"/>
        </w:rPr>
        <w:t>w dniach</w:t>
      </w:r>
      <w:r w:rsidR="00F7186C">
        <w:rPr>
          <w:bCs/>
          <w:sz w:val="22"/>
          <w:szCs w:val="22"/>
        </w:rPr>
        <w:br/>
      </w:r>
      <w:r w:rsidR="00A01C97">
        <w:rPr>
          <w:bCs/>
          <w:sz w:val="22"/>
          <w:szCs w:val="22"/>
        </w:rPr>
        <w:t>19-23.06.2023 r. oraz o przygotowaniu Wniosku o Płatność w ramach realizacji etapu operacji.</w:t>
      </w:r>
    </w:p>
    <w:p w14:paraId="189948F1" w14:textId="4AA952CB" w:rsidR="00DD270F" w:rsidRPr="00DD270F" w:rsidRDefault="00DD270F" w:rsidP="00DD270F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DD270F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wezwaniu do złożenia wyjaśnień do WoP II etap </w:t>
      </w:r>
      <w:r w:rsidRPr="00DD270F">
        <w:rPr>
          <w:bCs/>
          <w:sz w:val="22"/>
          <w:szCs w:val="22"/>
        </w:rPr>
        <w:t xml:space="preserve">operacji pt. </w:t>
      </w:r>
      <w:r w:rsidRPr="00DD270F">
        <w:rPr>
          <w:bCs/>
          <w:i/>
          <w:iCs/>
          <w:sz w:val="22"/>
          <w:szCs w:val="22"/>
        </w:rPr>
        <w:t>Wymiana doświadczeń oraz sprawdzonych rozwiązań między podmiotami wykonującymi rybołówstwo śródlądowe, na szczeblu unijnym i krajowym</w:t>
      </w:r>
      <w:r w:rsidRPr="00DD270F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</w:t>
      </w:r>
      <w:r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br/>
      </w:r>
      <w:r w:rsidRPr="00DD270F">
        <w:rPr>
          <w:bCs/>
          <w:sz w:val="22"/>
          <w:szCs w:val="22"/>
        </w:rPr>
        <w:t xml:space="preserve">z LGR „W dolinie Tyśmienicy i Wieprza” – wyjazd studyjny do </w:t>
      </w:r>
      <w:r>
        <w:rPr>
          <w:bCs/>
          <w:sz w:val="22"/>
          <w:szCs w:val="22"/>
        </w:rPr>
        <w:t>województwa łódzkiego.</w:t>
      </w:r>
    </w:p>
    <w:p w14:paraId="7EB5B326" w14:textId="177A9512" w:rsidR="00A01C97" w:rsidRDefault="00A01C97" w:rsidP="006D3BD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realizacji </w:t>
      </w:r>
      <w:r w:rsidRPr="00A01C97">
        <w:rPr>
          <w:bCs/>
          <w:sz w:val="22"/>
          <w:szCs w:val="22"/>
        </w:rPr>
        <w:t xml:space="preserve">operacji własnej pt. </w:t>
      </w:r>
      <w:r w:rsidRPr="00A01C97">
        <w:rPr>
          <w:bCs/>
          <w:i/>
          <w:iCs/>
          <w:sz w:val="22"/>
          <w:szCs w:val="22"/>
        </w:rPr>
        <w:t>„Smaki Pojezierza - X</w:t>
      </w:r>
      <w:r>
        <w:rPr>
          <w:bCs/>
          <w:i/>
          <w:iCs/>
          <w:sz w:val="22"/>
          <w:szCs w:val="22"/>
        </w:rPr>
        <w:t>I</w:t>
      </w:r>
      <w:r w:rsidRPr="00A01C97">
        <w:rPr>
          <w:bCs/>
          <w:i/>
          <w:iCs/>
          <w:sz w:val="22"/>
          <w:szCs w:val="22"/>
        </w:rPr>
        <w:t xml:space="preserve"> Regionalny dzień Rybaka”</w:t>
      </w:r>
      <w:r>
        <w:rPr>
          <w:bCs/>
          <w:i/>
          <w:iCs/>
          <w:sz w:val="22"/>
          <w:szCs w:val="22"/>
        </w:rPr>
        <w:br/>
      </w:r>
      <w:r w:rsidRPr="00A01C97">
        <w:rPr>
          <w:bCs/>
          <w:sz w:val="22"/>
          <w:szCs w:val="22"/>
        </w:rPr>
        <w:t xml:space="preserve"> (2</w:t>
      </w:r>
      <w:r>
        <w:rPr>
          <w:bCs/>
          <w:sz w:val="22"/>
          <w:szCs w:val="22"/>
        </w:rPr>
        <w:t>4</w:t>
      </w:r>
      <w:r w:rsidRPr="00A01C97">
        <w:rPr>
          <w:bCs/>
          <w:sz w:val="22"/>
          <w:szCs w:val="22"/>
        </w:rPr>
        <w:t>.06.202</w:t>
      </w:r>
      <w:r>
        <w:rPr>
          <w:bCs/>
          <w:sz w:val="22"/>
          <w:szCs w:val="22"/>
        </w:rPr>
        <w:t>3</w:t>
      </w:r>
      <w:r w:rsidRPr="00A01C97">
        <w:rPr>
          <w:bCs/>
          <w:sz w:val="22"/>
          <w:szCs w:val="22"/>
        </w:rPr>
        <w:t xml:space="preserve"> r.),</w:t>
      </w:r>
      <w:r>
        <w:rPr>
          <w:bCs/>
          <w:sz w:val="22"/>
          <w:szCs w:val="22"/>
        </w:rPr>
        <w:t xml:space="preserve"> </w:t>
      </w:r>
      <w:r w:rsidRPr="00A01C97">
        <w:rPr>
          <w:bCs/>
          <w:sz w:val="22"/>
          <w:szCs w:val="22"/>
        </w:rPr>
        <w:t>kontroli przeprowadzonej przez Urząd Marszałkowski w Zielonej Górze</w:t>
      </w:r>
      <w:r>
        <w:rPr>
          <w:bCs/>
          <w:sz w:val="22"/>
          <w:szCs w:val="22"/>
        </w:rPr>
        <w:br/>
        <w:t xml:space="preserve">i odesłaniu informacji pokontrolnej. </w:t>
      </w:r>
      <w:r w:rsidRPr="00A01C97">
        <w:rPr>
          <w:bCs/>
          <w:sz w:val="22"/>
          <w:szCs w:val="22"/>
        </w:rPr>
        <w:t xml:space="preserve"> </w:t>
      </w:r>
    </w:p>
    <w:p w14:paraId="767FB9D4" w14:textId="54B59F84" w:rsidR="00015A61" w:rsidRPr="006D3BD1" w:rsidRDefault="00015A61" w:rsidP="006D3BD1">
      <w:pPr>
        <w:pStyle w:val="Akapitzlist"/>
        <w:numPr>
          <w:ilvl w:val="0"/>
          <w:numId w:val="24"/>
        </w:numPr>
        <w:spacing w:line="360" w:lineRule="auto"/>
        <w:rPr>
          <w:bCs/>
          <w:sz w:val="22"/>
          <w:szCs w:val="22"/>
        </w:rPr>
      </w:pPr>
      <w:r w:rsidRPr="00015A61">
        <w:rPr>
          <w:bCs/>
          <w:sz w:val="22"/>
          <w:szCs w:val="22"/>
        </w:rPr>
        <w:t xml:space="preserve">Informacja </w:t>
      </w:r>
      <w:r>
        <w:rPr>
          <w:bCs/>
          <w:sz w:val="22"/>
          <w:szCs w:val="22"/>
        </w:rPr>
        <w:t>o</w:t>
      </w:r>
      <w:r w:rsidRPr="00015A6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wyborze osoby świadczącej </w:t>
      </w:r>
      <w:r w:rsidRPr="00015A61">
        <w:rPr>
          <w:bCs/>
          <w:sz w:val="22"/>
          <w:szCs w:val="22"/>
        </w:rPr>
        <w:t>usługi księgowo-kad</w:t>
      </w:r>
      <w:r>
        <w:rPr>
          <w:bCs/>
          <w:sz w:val="22"/>
          <w:szCs w:val="22"/>
        </w:rPr>
        <w:t>r</w:t>
      </w:r>
      <w:r w:rsidRPr="00015A61">
        <w:rPr>
          <w:bCs/>
          <w:sz w:val="22"/>
          <w:szCs w:val="22"/>
        </w:rPr>
        <w:t>owe.</w:t>
      </w:r>
    </w:p>
    <w:p w14:paraId="2B3E1551" w14:textId="4472A095" w:rsidR="00015A61" w:rsidRDefault="00A01C97" w:rsidP="006D3BD1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F7186C">
        <w:rPr>
          <w:bCs/>
          <w:sz w:val="22"/>
          <w:szCs w:val="22"/>
        </w:rPr>
        <w:t xml:space="preserve">Informacja o przygotowaniu Wniosku o Płatność w </w:t>
      </w:r>
      <w:r w:rsidR="00F7186C" w:rsidRPr="00F7186C">
        <w:rPr>
          <w:bCs/>
          <w:sz w:val="22"/>
          <w:szCs w:val="22"/>
        </w:rPr>
        <w:t>ramach r</w:t>
      </w:r>
      <w:r w:rsidRPr="00F7186C">
        <w:rPr>
          <w:bCs/>
          <w:sz w:val="22"/>
          <w:szCs w:val="22"/>
        </w:rPr>
        <w:t xml:space="preserve">ealizacji operacji pt. </w:t>
      </w:r>
      <w:r w:rsidRPr="00DD270F">
        <w:rPr>
          <w:bCs/>
          <w:i/>
          <w:iCs/>
          <w:sz w:val="22"/>
          <w:szCs w:val="22"/>
        </w:rPr>
        <w:t>Wymiana doświadczeń oraz sprawdzonych rozwiązań między podmiotami wykonującymi rybołówstwo śródlądowe na szczeblu unijnym i krajowym</w:t>
      </w:r>
      <w:r w:rsidRPr="00F7186C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</w:t>
      </w:r>
      <w:r w:rsidR="00F7186C">
        <w:rPr>
          <w:bCs/>
          <w:sz w:val="22"/>
          <w:szCs w:val="22"/>
        </w:rPr>
        <w:br/>
      </w:r>
      <w:r w:rsidRPr="00F7186C">
        <w:rPr>
          <w:bCs/>
          <w:sz w:val="22"/>
          <w:szCs w:val="22"/>
        </w:rPr>
        <w:t>z Okręgiem PZW w Gorzowie Wlkp. – wyjazd studyjny</w:t>
      </w:r>
      <w:r w:rsidR="00F7186C" w:rsidRPr="00F7186C">
        <w:rPr>
          <w:bCs/>
          <w:sz w:val="22"/>
          <w:szCs w:val="22"/>
        </w:rPr>
        <w:t xml:space="preserve"> </w:t>
      </w:r>
      <w:r w:rsidRPr="00F7186C">
        <w:rPr>
          <w:bCs/>
          <w:sz w:val="22"/>
          <w:szCs w:val="22"/>
        </w:rPr>
        <w:t>do Irlandii</w:t>
      </w:r>
      <w:r w:rsidR="00F7186C">
        <w:rPr>
          <w:bCs/>
          <w:sz w:val="22"/>
          <w:szCs w:val="22"/>
        </w:rPr>
        <w:t>.</w:t>
      </w:r>
    </w:p>
    <w:p w14:paraId="08F6C544" w14:textId="18968932" w:rsidR="00DD270F" w:rsidRPr="00DD270F" w:rsidRDefault="00DD270F" w:rsidP="00DD270F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DD270F">
        <w:rPr>
          <w:bCs/>
          <w:sz w:val="22"/>
          <w:szCs w:val="22"/>
        </w:rPr>
        <w:t xml:space="preserve">Informacja o przygotowaniu </w:t>
      </w:r>
      <w:r>
        <w:rPr>
          <w:bCs/>
          <w:sz w:val="22"/>
          <w:szCs w:val="22"/>
        </w:rPr>
        <w:t xml:space="preserve">wyjaśnień do </w:t>
      </w:r>
      <w:r w:rsidRPr="00DD270F">
        <w:rPr>
          <w:bCs/>
          <w:sz w:val="22"/>
          <w:szCs w:val="22"/>
        </w:rPr>
        <w:t xml:space="preserve">Wniosku o </w:t>
      </w:r>
      <w:r>
        <w:rPr>
          <w:bCs/>
          <w:sz w:val="22"/>
          <w:szCs w:val="22"/>
        </w:rPr>
        <w:t>Dofinansowanie</w:t>
      </w:r>
      <w:r w:rsidRPr="00DD270F">
        <w:rPr>
          <w:bCs/>
          <w:sz w:val="22"/>
          <w:szCs w:val="22"/>
        </w:rPr>
        <w:t xml:space="preserve"> w ramach realizacji operacji pt. </w:t>
      </w:r>
      <w:r w:rsidRPr="00DD270F">
        <w:rPr>
          <w:bCs/>
          <w:i/>
          <w:iCs/>
          <w:sz w:val="22"/>
          <w:szCs w:val="22"/>
        </w:rPr>
        <w:t>Wymiana doświadczeń oraz sprawdzonych rozwiązań między podmiotami wykonującymi rybołówstwo śródlądowe na szczeblu unijnym i krajowym</w:t>
      </w:r>
      <w:r w:rsidRPr="00DD270F">
        <w:rPr>
          <w:bCs/>
          <w:sz w:val="22"/>
          <w:szCs w:val="22"/>
        </w:rPr>
        <w:t xml:space="preserve"> w ramach działania 1.16 „Promowanie kapitału ludzkiego, tworzenie miejsc pracy i dialog społeczny”, objętego </w:t>
      </w:r>
      <w:r w:rsidRPr="00DD270F">
        <w:rPr>
          <w:bCs/>
          <w:sz w:val="22"/>
          <w:szCs w:val="22"/>
        </w:rPr>
        <w:lastRenderedPageBreak/>
        <w:t xml:space="preserve">Programem Operacyjnym „Rybactwo i Morze”, projekt współpracy w ramach umowy </w:t>
      </w:r>
      <w:r>
        <w:rPr>
          <w:bCs/>
          <w:sz w:val="22"/>
          <w:szCs w:val="22"/>
        </w:rPr>
        <w:br/>
      </w:r>
      <w:r w:rsidRPr="00DD270F">
        <w:rPr>
          <w:bCs/>
          <w:sz w:val="22"/>
          <w:szCs w:val="22"/>
        </w:rPr>
        <w:t>o wspólnej realizacji operacji</w:t>
      </w:r>
      <w:r>
        <w:rPr>
          <w:bCs/>
          <w:sz w:val="22"/>
          <w:szCs w:val="22"/>
        </w:rPr>
        <w:t xml:space="preserve"> </w:t>
      </w:r>
      <w:r w:rsidRPr="00DD270F">
        <w:rPr>
          <w:bCs/>
          <w:sz w:val="22"/>
          <w:szCs w:val="22"/>
        </w:rPr>
        <w:t xml:space="preserve">z Okręgiem PZW w Gorzowie Wlkp. – wyjazd studyjny </w:t>
      </w:r>
      <w:r>
        <w:rPr>
          <w:bCs/>
          <w:sz w:val="22"/>
          <w:szCs w:val="22"/>
        </w:rPr>
        <w:br/>
      </w:r>
      <w:r w:rsidRPr="00DD270F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>Słowacji</w:t>
      </w:r>
      <w:r w:rsidRPr="00DD270F">
        <w:rPr>
          <w:bCs/>
          <w:sz w:val="22"/>
          <w:szCs w:val="22"/>
        </w:rPr>
        <w:t>.</w:t>
      </w:r>
    </w:p>
    <w:p w14:paraId="407F8051" w14:textId="2F8CB8FA" w:rsidR="00015A61" w:rsidRPr="00F7186C" w:rsidRDefault="00015A61" w:rsidP="00083DB4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stopniu wdrażania LSR.</w:t>
      </w:r>
    </w:p>
    <w:p w14:paraId="224DEEBE" w14:textId="74E481B8" w:rsidR="00A01C97" w:rsidRDefault="00015A61" w:rsidP="00A01C97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realizacji budżetu za I półrocze 2023 r.</w:t>
      </w:r>
    </w:p>
    <w:p w14:paraId="3932E373" w14:textId="46CF1840" w:rsidR="00015A61" w:rsidRPr="00A01C97" w:rsidRDefault="00015A61" w:rsidP="00A01C97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realizacji planu komunikacji. </w:t>
      </w:r>
    </w:p>
    <w:p w14:paraId="5EBF5AD9" w14:textId="625A8C8E" w:rsidR="00842FDE" w:rsidRDefault="0005593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</w:t>
      </w:r>
      <w:r w:rsidR="00BF016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 pracach nad LSR</w:t>
      </w:r>
      <w:r w:rsidR="00015A61">
        <w:rPr>
          <w:bCs/>
          <w:sz w:val="22"/>
          <w:szCs w:val="22"/>
        </w:rPr>
        <w:t>.</w:t>
      </w:r>
    </w:p>
    <w:p w14:paraId="6B517116" w14:textId="67245130" w:rsidR="00015A61" w:rsidRDefault="00015A61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Weryfikacja składek członkowskich.</w:t>
      </w:r>
    </w:p>
    <w:p w14:paraId="369C14A7" w14:textId="754C8F95" w:rsidR="00161D23" w:rsidRPr="00392B8A" w:rsidRDefault="002530F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</w:t>
      </w:r>
      <w:r w:rsidR="00392B8A">
        <w:rPr>
          <w:bCs/>
          <w:sz w:val="22"/>
          <w:szCs w:val="22"/>
        </w:rPr>
        <w:t>.</w:t>
      </w:r>
    </w:p>
    <w:sectPr w:rsidR="00161D23" w:rsidRPr="00392B8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7930D" w14:textId="77777777" w:rsidR="00682B41" w:rsidRDefault="00682B41" w:rsidP="00CA43EA">
      <w:r>
        <w:separator/>
      </w:r>
    </w:p>
  </w:endnote>
  <w:endnote w:type="continuationSeparator" w:id="0">
    <w:p w14:paraId="4211CBB5" w14:textId="77777777" w:rsidR="00682B41" w:rsidRDefault="00682B41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69DA8" w14:textId="77777777" w:rsidR="00682B41" w:rsidRDefault="00682B41" w:rsidP="00CA43EA">
      <w:r>
        <w:separator/>
      </w:r>
    </w:p>
  </w:footnote>
  <w:footnote w:type="continuationSeparator" w:id="0">
    <w:p w14:paraId="5E4D0CDA" w14:textId="77777777" w:rsidR="00682B41" w:rsidRDefault="00682B41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87043110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4174E"/>
    <w:rsid w:val="00044615"/>
    <w:rsid w:val="00050DCB"/>
    <w:rsid w:val="00055935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76F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0B99"/>
    <w:rsid w:val="003541E0"/>
    <w:rsid w:val="00354FF2"/>
    <w:rsid w:val="0035647C"/>
    <w:rsid w:val="00356873"/>
    <w:rsid w:val="003573E3"/>
    <w:rsid w:val="00361768"/>
    <w:rsid w:val="003667E1"/>
    <w:rsid w:val="00373786"/>
    <w:rsid w:val="00392B8A"/>
    <w:rsid w:val="00393CDD"/>
    <w:rsid w:val="0039637A"/>
    <w:rsid w:val="003A3F64"/>
    <w:rsid w:val="003B0781"/>
    <w:rsid w:val="003C3C88"/>
    <w:rsid w:val="003C3D29"/>
    <w:rsid w:val="003D76BB"/>
    <w:rsid w:val="003F1320"/>
    <w:rsid w:val="003F5A89"/>
    <w:rsid w:val="00403121"/>
    <w:rsid w:val="00412AB0"/>
    <w:rsid w:val="00412E02"/>
    <w:rsid w:val="004151B7"/>
    <w:rsid w:val="00417300"/>
    <w:rsid w:val="00431E02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3A07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2B41"/>
    <w:rsid w:val="00683D37"/>
    <w:rsid w:val="006854CE"/>
    <w:rsid w:val="00685D9D"/>
    <w:rsid w:val="006A7ED9"/>
    <w:rsid w:val="006C3899"/>
    <w:rsid w:val="006C5A73"/>
    <w:rsid w:val="006D3BD1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51973"/>
    <w:rsid w:val="00954A2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1C97"/>
    <w:rsid w:val="00A02CDE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2</cp:revision>
  <cp:lastPrinted>2021-01-19T10:40:00Z</cp:lastPrinted>
  <dcterms:created xsi:type="dcterms:W3CDTF">2023-07-05T06:17:00Z</dcterms:created>
  <dcterms:modified xsi:type="dcterms:W3CDTF">2023-07-05T06:17:00Z</dcterms:modified>
</cp:coreProperties>
</file>