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056A" w14:textId="77777777" w:rsidR="00833334" w:rsidRPr="00F9716B" w:rsidRDefault="00833334" w:rsidP="00833334">
      <w:pPr>
        <w:spacing w:after="0"/>
        <w:rPr>
          <w:rFonts w:ascii="Times New Roman" w:eastAsia="Calibri" w:hAnsi="Times New Roman" w:cs="Times New Roman"/>
          <w:i/>
        </w:rPr>
      </w:pPr>
      <w:r w:rsidRPr="00F9716B">
        <w:rPr>
          <w:rFonts w:ascii="Times New Roman" w:eastAsia="Calibri" w:hAnsi="Times New Roman" w:cs="Times New Roman"/>
          <w:i/>
        </w:rPr>
        <w:t xml:space="preserve">Rybacka Lokalna Grupa Działania </w:t>
      </w:r>
    </w:p>
    <w:p w14:paraId="7AAA76B7" w14:textId="77777777" w:rsidR="00833334" w:rsidRPr="00F9716B" w:rsidRDefault="00833334" w:rsidP="00833334">
      <w:pPr>
        <w:spacing w:after="0"/>
        <w:rPr>
          <w:rFonts w:ascii="Times New Roman" w:eastAsia="Calibri" w:hAnsi="Times New Roman" w:cs="Times New Roman"/>
        </w:rPr>
      </w:pPr>
      <w:r w:rsidRPr="00F9716B">
        <w:rPr>
          <w:rFonts w:ascii="Times New Roman" w:eastAsia="Calibri" w:hAnsi="Times New Roman" w:cs="Times New Roman"/>
          <w:i/>
        </w:rPr>
        <w:t>„Pojezierze Dobiegniewskie”</w:t>
      </w:r>
    </w:p>
    <w:p w14:paraId="7899480F" w14:textId="77777777" w:rsidR="00833334" w:rsidRPr="00F9716B" w:rsidRDefault="00833334" w:rsidP="00833334">
      <w:pPr>
        <w:spacing w:after="0"/>
        <w:rPr>
          <w:rFonts w:ascii="Times New Roman" w:eastAsia="Calibri" w:hAnsi="Times New Roman" w:cs="Times New Roman"/>
        </w:rPr>
      </w:pPr>
      <w:r w:rsidRPr="00F9716B">
        <w:rPr>
          <w:rFonts w:ascii="Times New Roman" w:eastAsia="Calibri" w:hAnsi="Times New Roman" w:cs="Times New Roman"/>
          <w:i/>
        </w:rPr>
        <w:t xml:space="preserve">ul. Mickiewicza 7, </w:t>
      </w:r>
      <w:r w:rsidRPr="00F9716B">
        <w:rPr>
          <w:rFonts w:ascii="Times New Roman" w:eastAsia="Calibri" w:hAnsi="Times New Roman" w:cs="Times New Roman"/>
          <w:i/>
        </w:rPr>
        <w:br/>
        <w:t>66-520 Dobiegniew</w:t>
      </w:r>
    </w:p>
    <w:p w14:paraId="2B6E51C6" w14:textId="77777777" w:rsidR="00833334" w:rsidRPr="00F9716B" w:rsidRDefault="00833334" w:rsidP="0083333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243E92E" w14:textId="77777777" w:rsidR="00833334" w:rsidRPr="00F9716B" w:rsidRDefault="00833334" w:rsidP="0083333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pacing w:val="22"/>
          <w:lang w:eastAsia="pl-PL"/>
        </w:rPr>
      </w:pPr>
      <w:r w:rsidRPr="00F9716B">
        <w:rPr>
          <w:rFonts w:ascii="Times New Roman" w:eastAsia="Times New Roman" w:hAnsi="Times New Roman" w:cs="Times New Roman"/>
          <w:lang w:eastAsia="pl-PL"/>
        </w:rPr>
        <w:t>Dobiegniew, dnia 23.05.2024 r.</w:t>
      </w:r>
    </w:p>
    <w:p w14:paraId="425551CB" w14:textId="57DDD238" w:rsidR="00833334" w:rsidRPr="00F9716B" w:rsidRDefault="00833334" w:rsidP="0083333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9716B">
        <w:rPr>
          <w:rFonts w:ascii="Times New Roman" w:eastAsia="Times New Roman" w:hAnsi="Times New Roman" w:cs="Times New Roman"/>
          <w:color w:val="000000"/>
          <w:lang w:eastAsia="pl-PL"/>
        </w:rPr>
        <w:t>Znak: BSPD.MK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.1</w:t>
      </w:r>
      <w:r w:rsidR="003248BD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F9716B">
        <w:rPr>
          <w:rFonts w:ascii="Times New Roman" w:eastAsia="Times New Roman" w:hAnsi="Times New Roman" w:cs="Times New Roman"/>
          <w:color w:val="000000" w:themeColor="text1"/>
          <w:lang w:eastAsia="pl-PL"/>
        </w:rPr>
        <w:t>/</w:t>
      </w:r>
      <w:r w:rsidRPr="00F9716B">
        <w:rPr>
          <w:rFonts w:ascii="Times New Roman" w:eastAsia="Times New Roman" w:hAnsi="Times New Roman" w:cs="Times New Roman"/>
          <w:lang w:eastAsia="pl-PL"/>
        </w:rPr>
        <w:t>2024</w:t>
      </w:r>
    </w:p>
    <w:p w14:paraId="5E2FA88B" w14:textId="77777777" w:rsidR="00833334" w:rsidRPr="00F9716B" w:rsidRDefault="00833334" w:rsidP="0083333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9716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Pr="00F9716B">
        <w:rPr>
          <w:rFonts w:ascii="Times New Roman" w:eastAsia="Times New Roman" w:hAnsi="Times New Roman" w:cs="Times New Roman"/>
          <w:b/>
          <w:lang w:eastAsia="pl-PL"/>
        </w:rPr>
        <w:tab/>
      </w:r>
      <w:r w:rsidRPr="00F9716B">
        <w:rPr>
          <w:rFonts w:ascii="Times New Roman" w:eastAsia="Times New Roman" w:hAnsi="Times New Roman" w:cs="Times New Roman"/>
          <w:b/>
          <w:lang w:eastAsia="pl-PL"/>
        </w:rPr>
        <w:tab/>
      </w:r>
      <w:r w:rsidRPr="00F9716B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6561C77E" w14:textId="77777777" w:rsidR="00833334" w:rsidRPr="00F9716B" w:rsidRDefault="00833334" w:rsidP="008333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16B">
        <w:rPr>
          <w:rFonts w:ascii="Times New Roman" w:eastAsia="Times New Roman" w:hAnsi="Times New Roman" w:cs="Times New Roman"/>
          <w:b/>
          <w:lang w:eastAsia="pl-PL"/>
        </w:rPr>
        <w:t xml:space="preserve">Zarząd Stowarzyszenia </w:t>
      </w:r>
    </w:p>
    <w:p w14:paraId="732F154C" w14:textId="77777777" w:rsidR="00833334" w:rsidRPr="00F9716B" w:rsidRDefault="00833334" w:rsidP="008333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050ED5B" w14:textId="77777777" w:rsidR="00833334" w:rsidRPr="00F9716B" w:rsidRDefault="00833334" w:rsidP="0083333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16B">
        <w:rPr>
          <w:rFonts w:ascii="Times New Roman" w:eastAsia="Times New Roman" w:hAnsi="Times New Roman" w:cs="Times New Roman"/>
          <w:lang w:eastAsia="pl-PL"/>
        </w:rPr>
        <w:t xml:space="preserve">serdecznie zaprasza na Walne Zebranie Członków Stowarzyszenia Rybacka Lokalna Grupa Działania „Pojezierze Dobiegniewskie”, które odbędzie się dnia </w:t>
      </w:r>
      <w:r w:rsidRPr="00F9716B">
        <w:rPr>
          <w:rFonts w:ascii="Times New Roman" w:eastAsia="Times New Roman" w:hAnsi="Times New Roman" w:cs="Times New Roman"/>
          <w:b/>
          <w:bCs/>
          <w:lang w:eastAsia="pl-PL"/>
        </w:rPr>
        <w:t>12 czerwca 2024</w:t>
      </w:r>
      <w:r w:rsidRPr="00F971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16B">
        <w:rPr>
          <w:rFonts w:ascii="Times New Roman" w:eastAsia="Times New Roman" w:hAnsi="Times New Roman" w:cs="Times New Roman"/>
          <w:b/>
          <w:bCs/>
          <w:lang w:eastAsia="pl-PL"/>
        </w:rPr>
        <w:t>r.</w:t>
      </w:r>
      <w:r w:rsidRPr="00F9716B">
        <w:rPr>
          <w:rFonts w:ascii="Times New Roman" w:eastAsia="Times New Roman" w:hAnsi="Times New Roman" w:cs="Times New Roman"/>
          <w:lang w:eastAsia="pl-PL"/>
        </w:rPr>
        <w:t xml:space="preserve"> (tj. środa) o godzinie 15 </w:t>
      </w:r>
      <w:r w:rsidRPr="00F9716B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t>45</w:t>
      </w:r>
      <w:r w:rsidRPr="00F971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16B">
        <w:rPr>
          <w:rFonts w:ascii="Times New Roman" w:eastAsia="Times New Roman" w:hAnsi="Times New Roman" w:cs="Times New Roman"/>
          <w:lang w:eastAsia="pl-PL"/>
        </w:rPr>
        <w:br/>
        <w:t xml:space="preserve">w Świetlicy Wiejskiej w Ługach. </w:t>
      </w:r>
    </w:p>
    <w:p w14:paraId="6BAEB9DC" w14:textId="77777777" w:rsidR="00833334" w:rsidRPr="00F9716B" w:rsidRDefault="00833334" w:rsidP="0083333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91D2C3A" w14:textId="77777777" w:rsidR="00833334" w:rsidRPr="00F9716B" w:rsidRDefault="00833334" w:rsidP="0083333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F3677EC" w14:textId="77777777" w:rsidR="00833334" w:rsidRPr="00F9716B" w:rsidRDefault="00833334" w:rsidP="00833334">
      <w:pPr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F9716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Proponowany porządek</w:t>
      </w:r>
      <w:r w:rsidRPr="00F9716B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                  </w:t>
      </w:r>
    </w:p>
    <w:p w14:paraId="47A3842E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Otwarcie Walnego  Zebrania Członków RLGD Pojezierze Dobiegniewskie.</w:t>
      </w:r>
    </w:p>
    <w:p w14:paraId="6712C4AE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Wybór Przewodniczącego.</w:t>
      </w:r>
    </w:p>
    <w:p w14:paraId="56103D99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Wybór prezydium.</w:t>
      </w:r>
    </w:p>
    <w:p w14:paraId="4817F01F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Stwierdzenie prawomocności obrad.</w:t>
      </w:r>
    </w:p>
    <w:p w14:paraId="5963B16C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Przedstawienie porządku obrad.</w:t>
      </w:r>
    </w:p>
    <w:p w14:paraId="609A661B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Przyjęcie porządku obrad.</w:t>
      </w:r>
    </w:p>
    <w:p w14:paraId="1E4C0CE7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Przyjęcie protokołu  z Walnego Zebrania Członków z dnia 31.03.2023 r.</w:t>
      </w:r>
    </w:p>
    <w:p w14:paraId="6697AD64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Wybór Komisji uchwał i wniosków oraz Komisji skrutacyjno-wyborczej.</w:t>
      </w:r>
    </w:p>
    <w:p w14:paraId="63E3CD5D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Przedstawienie Raportu z monitoringu i ewaluacji Lokalnej Strategii Rozwoju RLGD „Pojezierze Dobiegniewskie”.</w:t>
      </w:r>
    </w:p>
    <w:p w14:paraId="354A422D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Przedstawienie sprawozdania Zarządu  za 2023 rok.</w:t>
      </w:r>
    </w:p>
    <w:p w14:paraId="7CD98692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Zatwierdzenie sprawozdania Zarządu za 2023 rok.</w:t>
      </w:r>
    </w:p>
    <w:p w14:paraId="400C8128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Przedstawienie  sprawozdania Komisji Rewizyjnej za 2023 rok.</w:t>
      </w:r>
    </w:p>
    <w:p w14:paraId="3AC3A796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Zatwierdzenie sprawozdania  Komisji Rewizyjnej za 2023 rok.</w:t>
      </w:r>
    </w:p>
    <w:p w14:paraId="7F00E6FA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Przedstawienie sprawozdania z działalności Rady za 2023 rok.</w:t>
      </w:r>
    </w:p>
    <w:p w14:paraId="60A9FB94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Zatwierdzenie  sprawozdania z działalności Rady za 2023 rok.</w:t>
      </w:r>
    </w:p>
    <w:p w14:paraId="74255938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Przedstawienie sprawozdania finansowego za 2023 rok.</w:t>
      </w:r>
    </w:p>
    <w:p w14:paraId="57DCAE3B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Zatwierdzenie sprawozdania finansowego za 2023 rok.</w:t>
      </w:r>
    </w:p>
    <w:p w14:paraId="4814F50F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Wniosek w spawie przeznaczenia wyniku finansowego.</w:t>
      </w:r>
    </w:p>
    <w:p w14:paraId="0AD2ECB8" w14:textId="180DACB4" w:rsidR="00833334" w:rsidRPr="00833334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Podjęcie uchwały w sprawie przeznaczenia wyniku finansowego za 2023 rok.</w:t>
      </w:r>
    </w:p>
    <w:p w14:paraId="58D01546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Wniosek w spawie udzielenia absolutorium dla Zarządu za 2023 rok.</w:t>
      </w:r>
    </w:p>
    <w:p w14:paraId="41CD14BE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lastRenderedPageBreak/>
        <w:t>Podjęcie uchwały  w sprawie udzielenia absolutorium członkom Zarządu z wykonania przez nich obowiązków za 2023 rok.</w:t>
      </w:r>
    </w:p>
    <w:p w14:paraId="73A18F97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Przedstawienie planu pracy i planu finansowego na 2024 rok.</w:t>
      </w:r>
    </w:p>
    <w:p w14:paraId="180E9A81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Podjęcie uchwały w sprawie zatwierdzenia planu pracy i planu finansowego na 2024 rok.</w:t>
      </w:r>
    </w:p>
    <w:p w14:paraId="034A0A14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Przedstawienie propozycji zmian w Statucie RLGD „Pojezierze Dobiegniewskie”.</w:t>
      </w:r>
    </w:p>
    <w:p w14:paraId="4A71521E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Podjęcie uchwały w sprawie zmian w Statucie RLGD „Pojezierze Dobiegniewskie”.</w:t>
      </w:r>
    </w:p>
    <w:p w14:paraId="78683339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Przedstawienie propozycji zmian w Regulaminie Walnego Zebrania Członków.</w:t>
      </w:r>
    </w:p>
    <w:p w14:paraId="5081F8E2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Podjęcie uchwały w sprawie zmian w Regulaminie Walnego Zebrania Członków.</w:t>
      </w:r>
    </w:p>
    <w:p w14:paraId="2535D497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Przedstawienie propozycji zmian w Regulaminie Rady.</w:t>
      </w:r>
    </w:p>
    <w:p w14:paraId="1D295A35" w14:textId="77777777" w:rsidR="00833334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Podjęcie uchwały w sprawie zmian w Regulaminie Rady.</w:t>
      </w:r>
    </w:p>
    <w:p w14:paraId="56766351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Wniosek w sprawie  podjęcie uchwały o odwołanie  członka Rady.</w:t>
      </w:r>
    </w:p>
    <w:p w14:paraId="16CCFFE2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Wybory uzupełniające do składu Rady.</w:t>
      </w:r>
    </w:p>
    <w:p w14:paraId="51813254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Ogłoszenie wyników wyboru.</w:t>
      </w:r>
    </w:p>
    <w:p w14:paraId="6474A751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Podjęcie uchwały w sprawie uzupełniania składu Rady stowarzyszenia RLGD „Pojezierze Dobiegniewskie”.</w:t>
      </w:r>
    </w:p>
    <w:p w14:paraId="6A43B05B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Informacja o pracach nad Lokalną Strategią Rozwoju na lata 2021-2027.</w:t>
      </w:r>
    </w:p>
    <w:p w14:paraId="41D17C68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Informacja Prezesa Zarządu  dotycząca bieżącej działalności Stowarzyszenia RLGD ,,Pojezierze Dobiegniewskie” oraz dalszych planów na 2024 rok.</w:t>
      </w:r>
    </w:p>
    <w:p w14:paraId="1C9E8A75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Wolne wnioski.</w:t>
      </w:r>
    </w:p>
    <w:p w14:paraId="09327AD5" w14:textId="77777777" w:rsidR="00833334" w:rsidRPr="00F9716B" w:rsidRDefault="00833334" w:rsidP="00833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Cs/>
          <w:lang w:eastAsia="pl-PL"/>
        </w:rPr>
        <w:t>Zamknięcie Walnego Zebrania członków.</w:t>
      </w:r>
    </w:p>
    <w:p w14:paraId="709EE610" w14:textId="77777777" w:rsidR="00833334" w:rsidRPr="00F9716B" w:rsidRDefault="00833334" w:rsidP="0083333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AECE5DB" w14:textId="77777777" w:rsidR="00833334" w:rsidRPr="00F9716B" w:rsidRDefault="00833334" w:rsidP="008333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3AC7B9" w14:textId="77777777" w:rsidR="00833334" w:rsidRPr="00F9716B" w:rsidRDefault="00833334" w:rsidP="008333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16B">
        <w:rPr>
          <w:rFonts w:ascii="Times New Roman" w:eastAsia="Times New Roman" w:hAnsi="Times New Roman" w:cs="Times New Roman"/>
          <w:lang w:eastAsia="pl-PL"/>
        </w:rPr>
        <w:t xml:space="preserve">W przypadku braku w wyznaczonym terminie ponad połowy uprawnionych do głosowania członków zwyczajnych stowarzyszenia Walne Zebranie odbędzie się w drugim terminie, w tym samym dniu </w:t>
      </w:r>
      <w:r w:rsidRPr="00F9716B">
        <w:rPr>
          <w:rFonts w:ascii="Times New Roman" w:eastAsia="Times New Roman" w:hAnsi="Times New Roman" w:cs="Times New Roman"/>
          <w:lang w:eastAsia="pl-PL"/>
        </w:rPr>
        <w:br/>
        <w:t>o godzinie 16</w:t>
      </w:r>
      <w:r w:rsidRPr="00F9716B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t>00</w:t>
      </w:r>
      <w:r w:rsidRPr="00F9716B">
        <w:rPr>
          <w:rFonts w:ascii="Times New Roman" w:eastAsia="Times New Roman" w:hAnsi="Times New Roman" w:cs="Times New Roman"/>
          <w:lang w:eastAsia="pl-PL"/>
        </w:rPr>
        <w:t xml:space="preserve">. Podjęte w trakcie drugiego Zebrania uchwały są prawomocne bez względu na liczbę uczestniczących w nim członków. </w:t>
      </w:r>
    </w:p>
    <w:p w14:paraId="230CAA6C" w14:textId="77777777" w:rsidR="00833334" w:rsidRPr="00F9716B" w:rsidRDefault="00833334" w:rsidP="008333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16B">
        <w:rPr>
          <w:rFonts w:ascii="Times New Roman" w:eastAsia="Times New Roman" w:hAnsi="Times New Roman" w:cs="Times New Roman"/>
          <w:lang w:eastAsia="pl-PL"/>
        </w:rPr>
        <w:t xml:space="preserve">Materiały dotyczące Walnego Zebrania – projekty uchwał wraz z załącznikami znajdują się na stronie internetowej Rybackiej Lokalnej Grupy Działania „Pojezierze Dobiegniewskie” </w:t>
      </w:r>
      <w:hyperlink r:id="rId5" w:history="1">
        <w:r w:rsidRPr="00F9716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www.pojezierzedobiegniewskie.org</w:t>
        </w:r>
      </w:hyperlink>
      <w:r w:rsidRPr="00F9716B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7F2BD23" w14:textId="77777777" w:rsidR="00833334" w:rsidRPr="00F9716B" w:rsidRDefault="00833334" w:rsidP="008333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16B">
        <w:rPr>
          <w:rFonts w:ascii="Times New Roman" w:eastAsia="Times New Roman" w:hAnsi="Times New Roman" w:cs="Times New Roman"/>
          <w:b/>
          <w:bCs/>
          <w:lang w:eastAsia="pl-PL"/>
        </w:rPr>
        <w:t>Z uwagi na sprawy organizacyjne zebrania, zwracamy się uprzejmą prośbą o potwierdzenie uczestnictwa w Walnym Zebraniu do dnia 10.06.2024 r. do godzi. 13</w:t>
      </w:r>
      <w:r w:rsidRPr="00F9716B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00  </w:t>
      </w:r>
      <w:r w:rsidRPr="00F9716B">
        <w:rPr>
          <w:rFonts w:ascii="Times New Roman" w:eastAsia="Times New Roman" w:hAnsi="Times New Roman" w:cs="Times New Roman"/>
          <w:b/>
          <w:bCs/>
          <w:lang w:eastAsia="pl-PL"/>
        </w:rPr>
        <w:t>pod  numerem telefonu 505 206 991.</w:t>
      </w:r>
    </w:p>
    <w:p w14:paraId="764EC1A0" w14:textId="77777777" w:rsidR="00833334" w:rsidRPr="00F9716B" w:rsidRDefault="00833334" w:rsidP="008333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</w:p>
    <w:p w14:paraId="46671621" w14:textId="77777777" w:rsidR="00833334" w:rsidRPr="00F9716B" w:rsidRDefault="00833334" w:rsidP="008333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pl-PL"/>
        </w:rPr>
      </w:pPr>
    </w:p>
    <w:p w14:paraId="7BC8C554" w14:textId="77777777" w:rsidR="00833334" w:rsidRPr="00F9716B" w:rsidRDefault="00833334" w:rsidP="008333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</w:p>
    <w:p w14:paraId="404B8224" w14:textId="77777777" w:rsidR="00FA443F" w:rsidRDefault="00FA443F"/>
    <w:sectPr w:rsidR="00FA4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652B2"/>
    <w:multiLevelType w:val="hybridMultilevel"/>
    <w:tmpl w:val="0906AF6A"/>
    <w:lvl w:ilvl="0" w:tplc="114E31D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56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C5"/>
    <w:rsid w:val="003248BD"/>
    <w:rsid w:val="00833334"/>
    <w:rsid w:val="00990AAB"/>
    <w:rsid w:val="00C743C1"/>
    <w:rsid w:val="00CC5DC5"/>
    <w:rsid w:val="00F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767E"/>
  <w15:chartTrackingRefBased/>
  <w15:docId w15:val="{97584FAE-A0E9-44CE-8A2E-91B35152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33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jezierzedobiegniewsk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Pojezierze Dobiegniewskie</dc:creator>
  <cp:keywords/>
  <dc:description/>
  <cp:lastModifiedBy>Pojezierze Dobiegniewskie</cp:lastModifiedBy>
  <cp:revision>3</cp:revision>
  <dcterms:created xsi:type="dcterms:W3CDTF">2024-05-21T08:15:00Z</dcterms:created>
  <dcterms:modified xsi:type="dcterms:W3CDTF">2024-05-28T05:51:00Z</dcterms:modified>
</cp:coreProperties>
</file>